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3" w:type="dxa"/>
        <w:jc w:val="center"/>
        <w:tblLook w:val="04A0" w:firstRow="1" w:lastRow="0" w:firstColumn="1" w:lastColumn="0" w:noHBand="0" w:noVBand="1"/>
      </w:tblPr>
      <w:tblGrid>
        <w:gridCol w:w="567"/>
        <w:gridCol w:w="1096"/>
        <w:gridCol w:w="1939"/>
        <w:gridCol w:w="1207"/>
        <w:gridCol w:w="1193"/>
        <w:gridCol w:w="853"/>
        <w:gridCol w:w="1009"/>
        <w:gridCol w:w="1109"/>
        <w:gridCol w:w="1014"/>
        <w:gridCol w:w="926"/>
      </w:tblGrid>
      <w:tr w:rsidR="00954227" w:rsidRPr="00954227" w:rsidTr="00954227">
        <w:trPr>
          <w:trHeight w:val="290"/>
          <w:jc w:val="center"/>
        </w:trPr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Ekonomski fakultet Podgorica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954227" w:rsidRPr="00954227" w:rsidTr="00954227">
        <w:trPr>
          <w:trHeight w:val="290"/>
          <w:jc w:val="center"/>
        </w:trPr>
        <w:tc>
          <w:tcPr>
            <w:tcW w:w="4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Posdiplomske akademske magistarske studije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954227" w:rsidRPr="00954227" w:rsidTr="00954227">
        <w:trPr>
          <w:trHeight w:val="290"/>
          <w:jc w:val="center"/>
        </w:trPr>
        <w:tc>
          <w:tcPr>
            <w:tcW w:w="36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b/>
                <w:bCs/>
                <w:color w:val="000000"/>
                <w:lang w:eastAsia="sr-Latn-ME"/>
              </w:rPr>
              <w:t>Predmet: Upravljačko računovodsvo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954227" w:rsidRPr="00954227" w:rsidTr="00954227">
        <w:trPr>
          <w:trHeight w:val="290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227" w:rsidRPr="00954227" w:rsidRDefault="00954227" w:rsidP="009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954227" w:rsidRPr="00954227" w:rsidTr="00954227">
        <w:trPr>
          <w:trHeight w:val="5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54227" w:rsidRPr="00954227" w:rsidRDefault="00954227" w:rsidP="009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C00000"/>
                <w:lang w:eastAsia="sr-Latn-ME"/>
              </w:rPr>
              <w:t>R.B.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54227" w:rsidRPr="00954227" w:rsidRDefault="00954227" w:rsidP="009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C00000"/>
                <w:lang w:eastAsia="sr-Latn-ME"/>
              </w:rPr>
              <w:t>Broj Indeksa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54227" w:rsidRPr="00954227" w:rsidRDefault="00954227" w:rsidP="009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C00000"/>
                <w:lang w:eastAsia="sr-Latn-ME"/>
              </w:rPr>
              <w:t>Ime i prezime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54227" w:rsidRPr="00954227" w:rsidRDefault="00954227" w:rsidP="009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C00000"/>
                <w:lang w:eastAsia="sr-Latn-ME"/>
              </w:rPr>
              <w:t>Kolokvijum (30)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54227" w:rsidRPr="00954227" w:rsidRDefault="00954227" w:rsidP="009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C00000"/>
                <w:lang w:eastAsia="sr-Latn-ME"/>
              </w:rPr>
              <w:t>Popravni kolokvijum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54227" w:rsidRPr="00954227" w:rsidRDefault="00954227" w:rsidP="009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C00000"/>
                <w:lang w:eastAsia="sr-Latn-ME"/>
              </w:rPr>
              <w:t>Završni (60)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54227" w:rsidRPr="00954227" w:rsidRDefault="00954227" w:rsidP="009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C00000"/>
                <w:lang w:eastAsia="sr-Latn-ME"/>
              </w:rPr>
              <w:t>Popravni završni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54227" w:rsidRPr="00954227" w:rsidRDefault="00954227" w:rsidP="009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C00000"/>
                <w:lang w:eastAsia="sr-Latn-ME"/>
              </w:rPr>
              <w:t>Aktivnosti (10)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54227" w:rsidRPr="00954227" w:rsidRDefault="00954227" w:rsidP="009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C00000"/>
                <w:lang w:eastAsia="sr-Latn-ME"/>
              </w:rPr>
              <w:t>UKUPNO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954227" w:rsidRPr="00954227" w:rsidRDefault="00954227" w:rsidP="009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C00000"/>
                <w:lang w:eastAsia="sr-Latn-ME"/>
              </w:rPr>
              <w:t>OCJENA</w:t>
            </w:r>
          </w:p>
        </w:tc>
      </w:tr>
      <w:tr w:rsidR="00954227" w:rsidRPr="00954227" w:rsidTr="00954227">
        <w:trPr>
          <w:trHeight w:val="2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27" w:rsidRPr="00954227" w:rsidRDefault="00954227" w:rsidP="009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34/19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Milena Ivanović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55  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5 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60   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D</w:t>
            </w:r>
          </w:p>
        </w:tc>
      </w:tr>
      <w:tr w:rsidR="00954227" w:rsidRPr="00954227" w:rsidTr="00954227">
        <w:trPr>
          <w:trHeight w:val="2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27" w:rsidRPr="00954227" w:rsidRDefault="00954227" w:rsidP="009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21/19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Aleksandra Jovanović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30 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60  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10 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100   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954227" w:rsidRPr="00954227" w:rsidTr="00954227">
        <w:trPr>
          <w:trHeight w:val="2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27" w:rsidRPr="00954227" w:rsidRDefault="00954227" w:rsidP="009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12/19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Tamara Šćekić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         22,50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60   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10 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      92,50  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A</w:t>
            </w:r>
          </w:p>
        </w:tc>
      </w:tr>
      <w:tr w:rsidR="00954227" w:rsidRPr="00954227" w:rsidTr="00954227">
        <w:trPr>
          <w:trHeight w:val="2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27" w:rsidRPr="00954227" w:rsidRDefault="00954227" w:rsidP="009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12/19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Đukić Danijela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25 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10 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35   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954227" w:rsidRPr="00954227" w:rsidTr="00954227">
        <w:trPr>
          <w:trHeight w:val="2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27" w:rsidRPr="00954227" w:rsidRDefault="00954227" w:rsidP="009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36/19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Đurašić Jelena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15 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10 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25   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  <w:tr w:rsidR="00954227" w:rsidRPr="00954227" w:rsidTr="00954227">
        <w:trPr>
          <w:trHeight w:val="2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227" w:rsidRPr="00954227" w:rsidRDefault="00954227" w:rsidP="009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374/07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Matović Lidija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20   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5 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  <w:r w:rsidRPr="00954227">
              <w:rPr>
                <w:rFonts w:ascii="Calibri" w:eastAsia="Times New Roman" w:hAnsi="Calibri" w:cs="Calibri"/>
                <w:color w:val="000000"/>
                <w:lang w:eastAsia="sr-Latn-ME"/>
              </w:rPr>
              <w:t xml:space="preserve">25    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227" w:rsidRPr="00954227" w:rsidRDefault="00954227" w:rsidP="009542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ME"/>
              </w:rPr>
            </w:pPr>
          </w:p>
        </w:tc>
      </w:tr>
    </w:tbl>
    <w:p w:rsidR="008C696E" w:rsidRDefault="008C696E"/>
    <w:p w:rsidR="00954227" w:rsidRDefault="00954227">
      <w:bookmarkStart w:id="0" w:name="_GoBack"/>
      <w:bookmarkEnd w:id="0"/>
    </w:p>
    <w:sectPr w:rsidR="00954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27"/>
    <w:rsid w:val="008C696E"/>
    <w:rsid w:val="0095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2019-12-30T19:57:00Z</dcterms:created>
  <dcterms:modified xsi:type="dcterms:W3CDTF">2019-12-30T19:58:00Z</dcterms:modified>
</cp:coreProperties>
</file>